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76FFF9" w14:textId="5B9CB42B" w:rsidR="009A2540" w:rsidRDefault="009A2540"/>
    <w:p w14:paraId="25B8BFCC" w14:textId="3BA2B759" w:rsidR="0065357A" w:rsidRDefault="0065357A"/>
    <w:p w14:paraId="6C609AAF" w14:textId="77777777" w:rsidR="0065357A" w:rsidRDefault="0065357A"/>
    <w:p w14:paraId="4BEE1477" w14:textId="0DF0EF77" w:rsidR="000D764E" w:rsidRPr="00CD5220" w:rsidRDefault="00694EBA" w:rsidP="000D764E">
      <w:pPr>
        <w:jc w:val="center"/>
        <w:rPr>
          <w:rFonts w:ascii="Montserrat" w:hAnsi="Montserrat"/>
          <w:b/>
          <w:bCs/>
          <w:color w:val="1F4E79" w:themeColor="accent5" w:themeShade="80"/>
          <w:sz w:val="34"/>
          <w:szCs w:val="34"/>
        </w:rPr>
      </w:pPr>
      <w:r w:rsidRPr="00CD5220">
        <w:rPr>
          <w:rFonts w:ascii="Montserrat" w:hAnsi="Montserrat"/>
          <w:b/>
          <w:bCs/>
          <w:color w:val="1F4E79" w:themeColor="accent5" w:themeShade="80"/>
          <w:sz w:val="34"/>
          <w:szCs w:val="34"/>
        </w:rPr>
        <w:t xml:space="preserve">Combinado </w:t>
      </w:r>
      <w:r w:rsidR="00CD5220" w:rsidRPr="00CD5220">
        <w:rPr>
          <w:rFonts w:ascii="Montserrat" w:hAnsi="Montserrat"/>
          <w:b/>
          <w:bCs/>
          <w:color w:val="1F4E79" w:themeColor="accent5" w:themeShade="80"/>
          <w:sz w:val="34"/>
          <w:szCs w:val="34"/>
        </w:rPr>
        <w:t>playa y naturaleza en Panamá</w:t>
      </w:r>
      <w:r w:rsidRPr="00CD5220">
        <w:rPr>
          <w:rFonts w:ascii="Montserrat" w:hAnsi="Montserrat"/>
          <w:b/>
          <w:bCs/>
          <w:color w:val="1F4E79" w:themeColor="accent5" w:themeShade="80"/>
          <w:sz w:val="34"/>
          <w:szCs w:val="34"/>
        </w:rPr>
        <w:t xml:space="preserve"> 202</w:t>
      </w:r>
      <w:r w:rsidR="0065357A" w:rsidRPr="00CD5220">
        <w:rPr>
          <w:rFonts w:ascii="Montserrat" w:hAnsi="Montserrat"/>
          <w:b/>
          <w:bCs/>
          <w:color w:val="1F4E79" w:themeColor="accent5" w:themeShade="80"/>
          <w:sz w:val="34"/>
          <w:szCs w:val="34"/>
        </w:rPr>
        <w:t>5</w:t>
      </w:r>
    </w:p>
    <w:p w14:paraId="3F5D2328" w14:textId="61DE7885" w:rsidR="000D764E" w:rsidRPr="000D764E" w:rsidRDefault="00CD5220" w:rsidP="00694EBA">
      <w:pPr>
        <w:jc w:val="center"/>
        <w:rPr>
          <w:rFonts w:ascii="Montserrat" w:hAnsi="Montserrat"/>
          <w:i/>
          <w:iCs/>
          <w:color w:val="FF0000"/>
          <w:sz w:val="28"/>
          <w:szCs w:val="28"/>
        </w:rPr>
      </w:pPr>
      <w:r>
        <w:rPr>
          <w:rFonts w:ascii="Montserrat" w:hAnsi="Montserrat"/>
          <w:i/>
          <w:iCs/>
          <w:color w:val="FF0000"/>
          <w:sz w:val="28"/>
          <w:szCs w:val="28"/>
        </w:rPr>
        <w:t>4</w:t>
      </w:r>
      <w:r w:rsidR="00694EBA" w:rsidRPr="000D764E">
        <w:rPr>
          <w:rFonts w:ascii="Montserrat" w:hAnsi="Montserrat"/>
          <w:i/>
          <w:iCs/>
          <w:color w:val="FF0000"/>
          <w:sz w:val="28"/>
          <w:szCs w:val="28"/>
        </w:rPr>
        <w:t xml:space="preserve"> noches / </w:t>
      </w:r>
      <w:r>
        <w:rPr>
          <w:rFonts w:ascii="Montserrat" w:hAnsi="Montserrat"/>
          <w:i/>
          <w:iCs/>
          <w:color w:val="FF0000"/>
          <w:sz w:val="28"/>
          <w:szCs w:val="28"/>
        </w:rPr>
        <w:t>5</w:t>
      </w:r>
      <w:r w:rsidR="00694EBA" w:rsidRPr="000D764E">
        <w:rPr>
          <w:rFonts w:ascii="Montserrat" w:hAnsi="Montserrat"/>
          <w:i/>
          <w:iCs/>
          <w:color w:val="FF0000"/>
          <w:sz w:val="28"/>
          <w:szCs w:val="28"/>
        </w:rPr>
        <w:t xml:space="preserve"> días</w:t>
      </w:r>
    </w:p>
    <w:p w14:paraId="5B79D283" w14:textId="169995A8" w:rsidR="000D764E" w:rsidRDefault="00677D7A" w:rsidP="0068717D">
      <w:pPr>
        <w:rPr>
          <w:rFonts w:ascii="Montserrat" w:hAnsi="Montserrat"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652070" wp14:editId="1D0F08C7">
            <wp:simplePos x="0" y="0"/>
            <wp:positionH relativeFrom="page">
              <wp:align>left</wp:align>
            </wp:positionH>
            <wp:positionV relativeFrom="paragraph">
              <wp:posOffset>273287</wp:posOffset>
            </wp:positionV>
            <wp:extent cx="3946525" cy="2101756"/>
            <wp:effectExtent l="0" t="0" r="0" b="0"/>
            <wp:wrapNone/>
            <wp:docPr id="663808186" name="Imagen 6" descr="Resorts en Panamá | Gamboa Rainforest Reserve | Gamboa, Panam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orts en Panamá | Gamboa Rainforest Reserve | Gamboa, Panamá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28" b="5414"/>
                    <a:stretch/>
                  </pic:blipFill>
                  <pic:spPr bwMode="auto">
                    <a:xfrm>
                      <a:off x="0" y="0"/>
                      <a:ext cx="3946525" cy="210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E185F7" w14:textId="7765DCD2" w:rsidR="00694EBA" w:rsidRPr="00694EBA" w:rsidRDefault="00677D7A" w:rsidP="00694EBA">
      <w:pPr>
        <w:jc w:val="center"/>
        <w:rPr>
          <w:rFonts w:ascii="Montserrat" w:hAnsi="Montserrat"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1B5BB45" wp14:editId="14BC281C">
            <wp:simplePos x="0" y="0"/>
            <wp:positionH relativeFrom="page">
              <wp:posOffset>3848669</wp:posOffset>
            </wp:positionH>
            <wp:positionV relativeFrom="paragraph">
              <wp:posOffset>15373</wp:posOffset>
            </wp:positionV>
            <wp:extent cx="3929301" cy="2101215"/>
            <wp:effectExtent l="0" t="0" r="0" b="0"/>
            <wp:wrapNone/>
            <wp:docPr id="207870724" name="Imagen 7" descr="THE WESTIN PLAYA BONITA PANAMA desde $ 682.609 (Ciudad de Panamá) -  opiniones y comentarios - hotel - Tripadvi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HE WESTIN PLAYA BONITA PANAMA desde $ 682.609 (Ciudad de Panamá) -  opiniones y comentarios - hotel - Tripadvis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182" cy="212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4EBA" w:rsidRPr="00694EBA">
        <w:rPr>
          <w:rFonts w:ascii="Montserrat" w:hAnsi="Montserrat"/>
          <w:color w:val="FF0000"/>
          <w:sz w:val="28"/>
          <w:szCs w:val="28"/>
        </w:rPr>
        <w:t xml:space="preserve"> </w:t>
      </w:r>
    </w:p>
    <w:p w14:paraId="3DA9F363" w14:textId="3F5D61AA" w:rsidR="006C2C3B" w:rsidRDefault="006C2C3B"/>
    <w:p w14:paraId="40F3E408" w14:textId="6DA73559" w:rsidR="006C2C3B" w:rsidRDefault="00694EBA">
      <w:r>
        <w:t xml:space="preserve">    </w:t>
      </w:r>
    </w:p>
    <w:p w14:paraId="44E04C4E" w14:textId="4FA3C62C" w:rsidR="00FA36D9" w:rsidRDefault="00FA36D9"/>
    <w:p w14:paraId="1EF95B1A" w14:textId="2F182683" w:rsidR="0065357A" w:rsidRDefault="0065357A"/>
    <w:p w14:paraId="4C8A32CD" w14:textId="0717F85C" w:rsidR="0065357A" w:rsidRDefault="00677D7A" w:rsidP="00677D7A">
      <w:pPr>
        <w:tabs>
          <w:tab w:val="left" w:pos="5008"/>
        </w:tabs>
      </w:pPr>
      <w:r>
        <w:tab/>
      </w:r>
    </w:p>
    <w:p w14:paraId="216E46C9" w14:textId="060BFF00" w:rsidR="00677D7A" w:rsidRDefault="00677D7A">
      <w:pPr>
        <w:rPr>
          <w:noProof/>
        </w:rPr>
      </w:pPr>
    </w:p>
    <w:p w14:paraId="5E9F7F42" w14:textId="09622E5F" w:rsidR="0065357A" w:rsidRDefault="0065357A"/>
    <w:p w14:paraId="23CA51F0" w14:textId="5DF76837" w:rsidR="0065357A" w:rsidRDefault="0065357A"/>
    <w:p w14:paraId="1FF5358C" w14:textId="1D13FE06" w:rsidR="0065357A" w:rsidRDefault="0065357A"/>
    <w:p w14:paraId="27D4B0B3" w14:textId="77777777" w:rsidR="0065357A" w:rsidRDefault="0065357A"/>
    <w:p w14:paraId="2964A057" w14:textId="10FE03AB" w:rsidR="00FA36D9" w:rsidRPr="00682560" w:rsidRDefault="00694EBA" w:rsidP="00682560">
      <w:pPr>
        <w:jc w:val="both"/>
        <w:rPr>
          <w:rFonts w:ascii="Montserrat" w:hAnsi="Montserrat"/>
        </w:rPr>
      </w:pPr>
      <w:r w:rsidRPr="00694EBA">
        <w:rPr>
          <w:rFonts w:ascii="Montserrat" w:hAnsi="Montserrat"/>
        </w:rPr>
        <w:t xml:space="preserve">Descubre la belleza de Panamá con nuestro exclusivo programa turístico que combina lo mejor de la </w:t>
      </w:r>
      <w:r w:rsidR="00CD5220">
        <w:rPr>
          <w:rFonts w:ascii="Montserrat" w:hAnsi="Montserrat"/>
        </w:rPr>
        <w:t>naturaleza</w:t>
      </w:r>
      <w:r w:rsidRPr="00694EBA">
        <w:rPr>
          <w:rFonts w:ascii="Montserrat" w:hAnsi="Montserrat"/>
        </w:rPr>
        <w:t xml:space="preserve"> y la playa. Durante tu estancia, disfrutarás de la comodidad y lujo en dos hoteles de renombre: </w:t>
      </w:r>
      <w:proofErr w:type="spellStart"/>
      <w:r w:rsidR="00CD5220">
        <w:rPr>
          <w:rFonts w:ascii="Montserrat" w:hAnsi="Montserrat"/>
        </w:rPr>
        <w:t>the</w:t>
      </w:r>
      <w:proofErr w:type="spellEnd"/>
      <w:r w:rsidR="00CD5220">
        <w:rPr>
          <w:rFonts w:ascii="Montserrat" w:hAnsi="Montserrat"/>
        </w:rPr>
        <w:t xml:space="preserve"> </w:t>
      </w:r>
      <w:proofErr w:type="spellStart"/>
      <w:r w:rsidR="00CD5220">
        <w:rPr>
          <w:rFonts w:ascii="Montserrat" w:hAnsi="Montserrat"/>
        </w:rPr>
        <w:t>westin</w:t>
      </w:r>
      <w:proofErr w:type="spellEnd"/>
      <w:r w:rsidR="00CD5220">
        <w:rPr>
          <w:rFonts w:ascii="Montserrat" w:hAnsi="Montserrat"/>
        </w:rPr>
        <w:t xml:space="preserve"> y gamboa</w:t>
      </w:r>
    </w:p>
    <w:p w14:paraId="275CF7F9" w14:textId="30D3BA81" w:rsidR="00694EBA" w:rsidRPr="0065357A" w:rsidRDefault="00694EBA">
      <w:pPr>
        <w:rPr>
          <w:rFonts w:ascii="Montserrat" w:hAnsi="Montserrat"/>
          <w:color w:val="1F4E79" w:themeColor="accent5" w:themeShade="80"/>
        </w:rPr>
      </w:pPr>
      <w:r w:rsidRPr="0065357A">
        <w:rPr>
          <w:rFonts w:ascii="Montserrat" w:hAnsi="Montserrat"/>
          <w:b/>
          <w:bCs/>
          <w:color w:val="1F4E79" w:themeColor="accent5" w:themeShade="80"/>
          <w:sz w:val="28"/>
          <w:szCs w:val="28"/>
        </w:rPr>
        <w:t>El programa incluye:</w:t>
      </w:r>
    </w:p>
    <w:p w14:paraId="1E87C8B5" w14:textId="0A104B2C" w:rsidR="00682560" w:rsidRP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 xml:space="preserve">2 </w:t>
      </w:r>
      <w:proofErr w:type="gramStart"/>
      <w:r w:rsidRPr="00682560">
        <w:rPr>
          <w:rFonts w:ascii="Montserrat" w:hAnsi="Montserrat"/>
        </w:rPr>
        <w:t>Noches</w:t>
      </w:r>
      <w:proofErr w:type="gramEnd"/>
      <w:r w:rsidRPr="00682560">
        <w:rPr>
          <w:rFonts w:ascii="Montserrat" w:hAnsi="Montserrat"/>
        </w:rPr>
        <w:t xml:space="preserve"> en habitación Deluxe, de acuerdo a la vista seleccionada en Westin</w:t>
      </w:r>
    </w:p>
    <w:p w14:paraId="726ABFD6" w14:textId="3E40F0C9" w:rsidR="00FA36D9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 xml:space="preserve">2 noches en habitación Deluxe vista al Rio en Gamboa </w:t>
      </w:r>
      <w:proofErr w:type="spellStart"/>
      <w:r w:rsidRPr="00682560">
        <w:rPr>
          <w:rFonts w:ascii="Montserrat" w:hAnsi="Montserrat"/>
        </w:rPr>
        <w:t>Rainforest</w:t>
      </w:r>
      <w:proofErr w:type="spellEnd"/>
      <w:r w:rsidRPr="00682560">
        <w:rPr>
          <w:rFonts w:ascii="Montserrat" w:hAnsi="Montserrat"/>
        </w:rPr>
        <w:t xml:space="preserve"> Reserve</w:t>
      </w:r>
    </w:p>
    <w:p w14:paraId="5C62239D" w14:textId="53C19DBD" w:rsid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>
        <w:rPr>
          <w:rFonts w:ascii="Montserrat" w:hAnsi="Montserrat"/>
        </w:rPr>
        <w:t xml:space="preserve">Traslado: </w:t>
      </w:r>
      <w:r w:rsidRPr="00682560">
        <w:rPr>
          <w:rFonts w:ascii="Montserrat" w:hAnsi="Montserrat"/>
        </w:rPr>
        <w:t>Aeropuerto - Hotel Westin Playa Bonita –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 xml:space="preserve">Gamboa </w:t>
      </w:r>
      <w:proofErr w:type="spellStart"/>
      <w:r w:rsidRPr="00682560">
        <w:rPr>
          <w:rFonts w:ascii="Montserrat" w:hAnsi="Montserrat"/>
        </w:rPr>
        <w:t>Rainforest</w:t>
      </w:r>
      <w:proofErr w:type="spellEnd"/>
      <w:r w:rsidRPr="00682560">
        <w:rPr>
          <w:rFonts w:ascii="Montserrat" w:hAnsi="Montserrat"/>
        </w:rPr>
        <w:t xml:space="preserve"> Reserve – Aeropuerto</w:t>
      </w:r>
    </w:p>
    <w:p w14:paraId="21C7398F" w14:textId="13C815DE" w:rsidR="00682560" w:rsidRP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>Alimentación tipo buffet, Open bar de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>cervezas y licores nacionales, refrescos y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>vino de la casa (servido en copa) en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>cualquiera de los restaurantes y bares del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>Resort en su horario regular. Recreación</w:t>
      </w:r>
    </w:p>
    <w:p w14:paraId="2AE0EEA4" w14:textId="3B80A139" w:rsidR="00682560" w:rsidRPr="00682560" w:rsidRDefault="00682560" w:rsidP="00682560">
      <w:pPr>
        <w:pStyle w:val="Prrafodelista"/>
        <w:rPr>
          <w:rFonts w:ascii="Montserrat" w:hAnsi="Montserrat"/>
        </w:rPr>
      </w:pPr>
      <w:r w:rsidRPr="00682560">
        <w:rPr>
          <w:rFonts w:ascii="Montserrat" w:hAnsi="Montserrat"/>
        </w:rPr>
        <w:t>dirigida, snacks en la piscina de 1:00 p.m. -</w:t>
      </w:r>
      <w:r>
        <w:rPr>
          <w:rFonts w:ascii="Montserrat" w:hAnsi="Montserrat"/>
        </w:rPr>
        <w:t xml:space="preserve"> </w:t>
      </w:r>
      <w:r w:rsidRPr="00682560">
        <w:rPr>
          <w:rFonts w:ascii="Montserrat" w:hAnsi="Montserrat"/>
        </w:rPr>
        <w:t>5:00 p.m. Uso de kayaks</w:t>
      </w:r>
    </w:p>
    <w:p w14:paraId="406F54B9" w14:textId="79B044D8" w:rsid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>Juegos de mesa.</w:t>
      </w:r>
    </w:p>
    <w:p w14:paraId="494E1E3B" w14:textId="40261B9C" w:rsidR="00682560" w:rsidRP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proofErr w:type="spellStart"/>
      <w:r>
        <w:rPr>
          <w:rFonts w:ascii="Montserrat" w:hAnsi="Montserrat"/>
        </w:rPr>
        <w:t>Pension</w:t>
      </w:r>
      <w:proofErr w:type="spellEnd"/>
      <w:r>
        <w:rPr>
          <w:rFonts w:ascii="Montserrat" w:hAnsi="Montserrat"/>
        </w:rPr>
        <w:t xml:space="preserve"> completa: </w:t>
      </w:r>
      <w:r w:rsidRPr="00682560">
        <w:rPr>
          <w:rFonts w:ascii="Montserrat" w:hAnsi="Montserrat"/>
        </w:rPr>
        <w:t>Alimentación tipo buffet, desayuno,</w:t>
      </w:r>
    </w:p>
    <w:p w14:paraId="7A4E1BCF" w14:textId="54EA9865" w:rsid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>almuerzo y cena sin bebidas.</w:t>
      </w:r>
    </w:p>
    <w:p w14:paraId="45CD2D68" w14:textId="6D891ECB" w:rsidR="00682560" w:rsidRPr="00682560" w:rsidRDefault="00682560" w:rsidP="00682560">
      <w:pPr>
        <w:pStyle w:val="Prrafodelista"/>
        <w:numPr>
          <w:ilvl w:val="0"/>
          <w:numId w:val="6"/>
        </w:numPr>
        <w:rPr>
          <w:rFonts w:ascii="Montserrat" w:hAnsi="Montserrat"/>
        </w:rPr>
      </w:pPr>
      <w:r w:rsidRPr="00682560">
        <w:rPr>
          <w:rFonts w:ascii="Montserrat" w:hAnsi="Montserrat"/>
        </w:rPr>
        <w:t>Impuestos hoteleros</w:t>
      </w:r>
    </w:p>
    <w:p w14:paraId="70E9FD65" w14:textId="5BAB0154" w:rsidR="00CD5220" w:rsidRDefault="00CD5220">
      <w:pPr>
        <w:rPr>
          <w:rFonts w:ascii="Montserrat" w:hAnsi="Montserrat"/>
          <w:b/>
          <w:bCs/>
          <w:sz w:val="28"/>
          <w:szCs w:val="28"/>
        </w:rPr>
      </w:pPr>
    </w:p>
    <w:p w14:paraId="4A5ED43F" w14:textId="330161D5" w:rsidR="00CD5220" w:rsidRDefault="00CD5220">
      <w:pPr>
        <w:rPr>
          <w:rFonts w:ascii="Montserrat" w:hAnsi="Montserrat"/>
          <w:b/>
          <w:bCs/>
          <w:sz w:val="28"/>
          <w:szCs w:val="28"/>
        </w:rPr>
      </w:pPr>
    </w:p>
    <w:p w14:paraId="57130643" w14:textId="0FE42909" w:rsidR="00CD5220" w:rsidRDefault="00CD5220">
      <w:pPr>
        <w:rPr>
          <w:rFonts w:ascii="Montserrat" w:hAnsi="Montserrat"/>
          <w:b/>
          <w:bCs/>
          <w:sz w:val="28"/>
          <w:szCs w:val="28"/>
        </w:rPr>
      </w:pPr>
    </w:p>
    <w:p w14:paraId="3F06F8F0" w14:textId="77777777" w:rsidR="00CD5220" w:rsidRPr="00694EBA" w:rsidRDefault="00CD5220">
      <w:pPr>
        <w:rPr>
          <w:rFonts w:ascii="Montserrat" w:hAnsi="Montserrat"/>
          <w:b/>
          <w:bCs/>
          <w:sz w:val="28"/>
          <w:szCs w:val="28"/>
        </w:rPr>
      </w:pPr>
    </w:p>
    <w:p w14:paraId="510E97E7" w14:textId="320C24D8" w:rsidR="00FA36D9" w:rsidRPr="0065357A" w:rsidRDefault="00694EBA">
      <w:pPr>
        <w:rPr>
          <w:rFonts w:ascii="Montserrat" w:hAnsi="Montserrat"/>
          <w:b/>
          <w:bCs/>
          <w:color w:val="1F4E79" w:themeColor="accent5" w:themeShade="80"/>
          <w:sz w:val="28"/>
          <w:szCs w:val="28"/>
        </w:rPr>
      </w:pPr>
      <w:r w:rsidRPr="0065357A">
        <w:rPr>
          <w:rFonts w:ascii="Montserrat" w:hAnsi="Montserrat"/>
          <w:b/>
          <w:bCs/>
          <w:color w:val="1F4E79" w:themeColor="accent5" w:themeShade="80"/>
          <w:sz w:val="28"/>
          <w:szCs w:val="28"/>
        </w:rPr>
        <w:t>El programa no incluye:</w:t>
      </w:r>
    </w:p>
    <w:p w14:paraId="16EE3AED" w14:textId="47CC48D2" w:rsidR="00694EBA" w:rsidRPr="00694EBA" w:rsidRDefault="00694EBA" w:rsidP="00694EBA">
      <w:pPr>
        <w:pStyle w:val="Prrafodelista"/>
        <w:numPr>
          <w:ilvl w:val="0"/>
          <w:numId w:val="3"/>
        </w:numPr>
        <w:rPr>
          <w:rFonts w:ascii="Montserrat" w:hAnsi="Montserrat"/>
        </w:rPr>
      </w:pPr>
      <w:r w:rsidRPr="00694EBA">
        <w:rPr>
          <w:rFonts w:ascii="Montserrat" w:hAnsi="Montserrat"/>
        </w:rPr>
        <w:t>Tiquetes aéreos</w:t>
      </w:r>
    </w:p>
    <w:p w14:paraId="1D68A6F7" w14:textId="1B190D82" w:rsidR="00FA36D9" w:rsidRDefault="00694EBA" w:rsidP="00694EBA">
      <w:pPr>
        <w:pStyle w:val="Prrafodelista"/>
        <w:numPr>
          <w:ilvl w:val="0"/>
          <w:numId w:val="2"/>
        </w:numPr>
        <w:rPr>
          <w:rFonts w:ascii="Montserrat" w:hAnsi="Montserrat"/>
        </w:rPr>
      </w:pPr>
      <w:r w:rsidRPr="00694EBA">
        <w:rPr>
          <w:rFonts w:ascii="Montserrat" w:hAnsi="Montserrat"/>
        </w:rPr>
        <w:t>Gastos y alimentaciones no especificados</w:t>
      </w:r>
    </w:p>
    <w:p w14:paraId="2B27FCC2" w14:textId="7CD874DC" w:rsidR="00694EBA" w:rsidRDefault="00694EBA" w:rsidP="00694EBA">
      <w:pPr>
        <w:rPr>
          <w:rFonts w:ascii="Montserrat" w:hAnsi="Montserrat"/>
        </w:rPr>
      </w:pPr>
    </w:p>
    <w:tbl>
      <w:tblPr>
        <w:tblW w:w="10217" w:type="dxa"/>
        <w:tblInd w:w="-7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5"/>
        <w:gridCol w:w="3315"/>
        <w:gridCol w:w="3397"/>
      </w:tblGrid>
      <w:tr w:rsidR="00682560" w:rsidRPr="00682560" w14:paraId="19770BB2" w14:textId="77777777" w:rsidTr="00682560">
        <w:trPr>
          <w:trHeight w:val="435"/>
        </w:trPr>
        <w:tc>
          <w:tcPr>
            <w:tcW w:w="10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90D638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es-CO"/>
              </w:rPr>
              <w:t>COMBINADO PLAYA + NATURALEZA</w:t>
            </w:r>
          </w:p>
        </w:tc>
      </w:tr>
      <w:tr w:rsidR="00682560" w:rsidRPr="00682560" w14:paraId="696FE024" w14:textId="77777777" w:rsidTr="00682560">
        <w:trPr>
          <w:trHeight w:val="281"/>
        </w:trPr>
        <w:tc>
          <w:tcPr>
            <w:tcW w:w="10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7086DFB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>Periodo de viaje: marzo 16 al 16 de diciembre del 2025</w:t>
            </w:r>
          </w:p>
        </w:tc>
      </w:tr>
      <w:tr w:rsidR="00682560" w:rsidRPr="00682560" w14:paraId="2B5D3F74" w14:textId="77777777" w:rsidTr="00682560">
        <w:trPr>
          <w:trHeight w:val="281"/>
        </w:trPr>
        <w:tc>
          <w:tcPr>
            <w:tcW w:w="10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BA7F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FF0000"/>
                <w:sz w:val="28"/>
                <w:szCs w:val="28"/>
                <w:lang w:eastAsia="es-CO"/>
              </w:rPr>
              <w:t>TARIFA POR PERSONA EN DOLARES</w:t>
            </w:r>
          </w:p>
        </w:tc>
      </w:tr>
      <w:tr w:rsidR="00682560" w:rsidRPr="00682560" w14:paraId="538A38CF" w14:textId="77777777" w:rsidTr="00682560">
        <w:trPr>
          <w:trHeight w:val="281"/>
        </w:trPr>
        <w:tc>
          <w:tcPr>
            <w:tcW w:w="10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3580A27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VISTA AL BOSQUE + ESTÁNDAR</w:t>
            </w:r>
          </w:p>
        </w:tc>
      </w:tr>
      <w:tr w:rsidR="00682560" w:rsidRPr="00682560" w14:paraId="47440F20" w14:textId="77777777" w:rsidTr="00682560">
        <w:trPr>
          <w:trHeight w:val="281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8B23157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SENCILLA  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71BD622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DOBLE 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1F2B630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TRIPLE </w:t>
            </w:r>
          </w:p>
        </w:tc>
      </w:tr>
      <w:tr w:rsidR="00682560" w:rsidRPr="00682560" w14:paraId="26AFF6F6" w14:textId="77777777" w:rsidTr="00682560">
        <w:trPr>
          <w:trHeight w:val="281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279A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1.486 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04C7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 936 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2B38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  841 </w:t>
            </w:r>
          </w:p>
        </w:tc>
      </w:tr>
      <w:tr w:rsidR="00682560" w:rsidRPr="00682560" w14:paraId="2BE4342A" w14:textId="77777777" w:rsidTr="00682560">
        <w:trPr>
          <w:trHeight w:val="281"/>
        </w:trPr>
        <w:tc>
          <w:tcPr>
            <w:tcW w:w="10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7A1F942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VISTA AL MAR + ESTÁNDAR</w:t>
            </w:r>
          </w:p>
        </w:tc>
      </w:tr>
      <w:tr w:rsidR="00682560" w:rsidRPr="00682560" w14:paraId="1805E6D8" w14:textId="77777777" w:rsidTr="00682560">
        <w:trPr>
          <w:trHeight w:val="281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CB20B44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SENCILLA  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5673202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DOBLE 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2F62568" w14:textId="77777777" w:rsidR="00682560" w:rsidRPr="00682560" w:rsidRDefault="00682560" w:rsidP="006825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CO"/>
              </w:rPr>
              <w:t xml:space="preserve"> TRIPLE </w:t>
            </w:r>
          </w:p>
        </w:tc>
      </w:tr>
      <w:tr w:rsidR="00682560" w:rsidRPr="00682560" w14:paraId="0C067D36" w14:textId="77777777" w:rsidTr="00682560">
        <w:trPr>
          <w:trHeight w:val="281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9AB3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1.529 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A1A3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 959 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D78A" w14:textId="77777777" w:rsidR="00682560" w:rsidRPr="00682560" w:rsidRDefault="00682560" w:rsidP="00682560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</w:pPr>
            <w:r w:rsidRPr="00682560">
              <w:rPr>
                <w:rFonts w:ascii="Calibri" w:eastAsia="Times New Roman" w:hAnsi="Calibri" w:cs="Calibri"/>
                <w:i/>
                <w:iCs/>
                <w:color w:val="000000"/>
                <w:sz w:val="28"/>
                <w:szCs w:val="28"/>
                <w:lang w:eastAsia="es-CO"/>
              </w:rPr>
              <w:t xml:space="preserve"> $                                858 </w:t>
            </w:r>
          </w:p>
        </w:tc>
      </w:tr>
    </w:tbl>
    <w:p w14:paraId="1667FB75" w14:textId="13FCA42F" w:rsidR="00682560" w:rsidRPr="005F19AA" w:rsidRDefault="00682560" w:rsidP="00694EBA">
      <w:pPr>
        <w:rPr>
          <w:rFonts w:ascii="Montserrat" w:hAnsi="Montserrat"/>
          <w:b/>
          <w:bCs/>
          <w:color w:val="FF0000"/>
          <w:sz w:val="32"/>
          <w:szCs w:val="32"/>
        </w:rPr>
      </w:pPr>
    </w:p>
    <w:p w14:paraId="46EB8A90" w14:textId="56EAC5D9" w:rsidR="00694EBA" w:rsidRPr="005F19AA" w:rsidRDefault="005F19AA" w:rsidP="005F19AA">
      <w:pPr>
        <w:jc w:val="center"/>
        <w:rPr>
          <w:rFonts w:ascii="Montserrat" w:hAnsi="Montserrat"/>
          <w:b/>
          <w:bCs/>
          <w:color w:val="FF0000"/>
          <w:sz w:val="32"/>
          <w:szCs w:val="32"/>
        </w:rPr>
      </w:pPr>
      <w:r w:rsidRPr="005F19AA">
        <w:rPr>
          <w:rFonts w:ascii="Montserrat" w:hAnsi="Montserrat"/>
          <w:b/>
          <w:bCs/>
          <w:color w:val="FF0000"/>
          <w:sz w:val="32"/>
          <w:szCs w:val="32"/>
        </w:rPr>
        <w:t>NOTA IMPORTANTE</w:t>
      </w:r>
    </w:p>
    <w:p w14:paraId="07B4FB97" w14:textId="2E8171F8" w:rsidR="005F19AA" w:rsidRPr="0065357A" w:rsidRDefault="005F19AA" w:rsidP="005F19AA">
      <w:pPr>
        <w:jc w:val="center"/>
        <w:rPr>
          <w:rFonts w:ascii="Montserrat" w:hAnsi="Montserrat"/>
          <w:b/>
          <w:bCs/>
          <w:color w:val="1F4E79" w:themeColor="accent5" w:themeShade="80"/>
          <w:sz w:val="32"/>
          <w:szCs w:val="32"/>
        </w:rPr>
      </w:pPr>
      <w:r w:rsidRPr="0065357A">
        <w:rPr>
          <w:rFonts w:ascii="Montserrat" w:hAnsi="Montserrat"/>
          <w:b/>
          <w:bCs/>
          <w:color w:val="1F4E79" w:themeColor="accent5" w:themeShade="80"/>
          <w:sz w:val="32"/>
          <w:szCs w:val="32"/>
        </w:rPr>
        <w:t>TARIFAS SUJETAS A D</w:t>
      </w:r>
      <w:r w:rsidR="00782472" w:rsidRPr="0065357A">
        <w:rPr>
          <w:rFonts w:ascii="Montserrat" w:hAnsi="Montserrat"/>
          <w:b/>
          <w:bCs/>
          <w:color w:val="1F4E79" w:themeColor="accent5" w:themeShade="80"/>
          <w:sz w:val="32"/>
          <w:szCs w:val="32"/>
        </w:rPr>
        <w:t>I</w:t>
      </w:r>
      <w:r w:rsidRPr="0065357A">
        <w:rPr>
          <w:rFonts w:ascii="Montserrat" w:hAnsi="Montserrat"/>
          <w:b/>
          <w:bCs/>
          <w:color w:val="1F4E79" w:themeColor="accent5" w:themeShade="80"/>
          <w:sz w:val="32"/>
          <w:szCs w:val="32"/>
        </w:rPr>
        <w:t>SPONIBILIDAD Y CAMBIOS SIN PREVIO AVISO</w:t>
      </w:r>
    </w:p>
    <w:p w14:paraId="138D56D5" w14:textId="3048D5E3" w:rsidR="00FA36D9" w:rsidRPr="005F19AA" w:rsidRDefault="00FA36D9">
      <w:pPr>
        <w:rPr>
          <w:b/>
          <w:bCs/>
          <w:color w:val="FF0000"/>
          <w:sz w:val="32"/>
          <w:szCs w:val="32"/>
        </w:rPr>
      </w:pPr>
    </w:p>
    <w:p w14:paraId="75423B41" w14:textId="08E82BFF" w:rsidR="00FA36D9" w:rsidRDefault="00FA36D9"/>
    <w:p w14:paraId="4DEC8105" w14:textId="051E7D2E" w:rsidR="00FA36D9" w:rsidRDefault="00FA36D9"/>
    <w:p w14:paraId="7DB4F173" w14:textId="219FBB45" w:rsidR="00FA36D9" w:rsidRDefault="00FA36D9"/>
    <w:p w14:paraId="07E00E87" w14:textId="3999F6F5" w:rsidR="00FA36D9" w:rsidRDefault="00FA36D9"/>
    <w:p w14:paraId="62A3EB65" w14:textId="458A6C17" w:rsidR="00FA36D9" w:rsidRDefault="00FA36D9"/>
    <w:p w14:paraId="6A61857F" w14:textId="3A4B3C7E" w:rsidR="00FA36D9" w:rsidRDefault="00FA36D9"/>
    <w:p w14:paraId="735C8211" w14:textId="3EF6AD47" w:rsidR="00FA36D9" w:rsidRDefault="00FA36D9"/>
    <w:p w14:paraId="1862543D" w14:textId="0F465AAA" w:rsidR="00FA36D9" w:rsidRDefault="00FA36D9"/>
    <w:p w14:paraId="1910EF92" w14:textId="39C37647" w:rsidR="00FA36D9" w:rsidRDefault="00FA36D9"/>
    <w:p w14:paraId="1A9D4B26" w14:textId="1F58C3FA" w:rsidR="00FA36D9" w:rsidRDefault="00FA36D9"/>
    <w:p w14:paraId="2B631920" w14:textId="13C7A929" w:rsidR="00FA36D9" w:rsidRDefault="00FA36D9"/>
    <w:p w14:paraId="6DB136C6" w14:textId="428F4290" w:rsidR="00FA36D9" w:rsidRDefault="00FA36D9"/>
    <w:p w14:paraId="0CF9793D" w14:textId="59ACD45A" w:rsidR="00FA36D9" w:rsidRDefault="00FA36D9"/>
    <w:p w14:paraId="565B6D91" w14:textId="0C872A99" w:rsidR="00FA36D9" w:rsidRDefault="00FA36D9"/>
    <w:p w14:paraId="3879D7AB" w14:textId="35539BC8" w:rsidR="00FA36D9" w:rsidRDefault="00FA36D9"/>
    <w:p w14:paraId="638C0745" w14:textId="7C96AFEC" w:rsidR="00FA36D9" w:rsidRDefault="00FA36D9"/>
    <w:p w14:paraId="5654535C" w14:textId="1CBE9484" w:rsidR="00FA36D9" w:rsidRDefault="00FA36D9"/>
    <w:sectPr w:rsidR="00FA36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B71FE" w14:textId="77777777" w:rsidR="00A8311A" w:rsidRDefault="00A8311A" w:rsidP="006C2C3B">
      <w:pPr>
        <w:spacing w:line="240" w:lineRule="auto"/>
      </w:pPr>
      <w:r>
        <w:separator/>
      </w:r>
    </w:p>
  </w:endnote>
  <w:endnote w:type="continuationSeparator" w:id="0">
    <w:p w14:paraId="3FAD8F4C" w14:textId="77777777" w:rsidR="00A8311A" w:rsidRDefault="00A8311A" w:rsidP="006C2C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59D23" w14:textId="77777777" w:rsidR="009C299F" w:rsidRDefault="009C299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F8575C" w14:textId="68391612" w:rsidR="006C2C3B" w:rsidRDefault="006C2C3B">
    <w:pPr>
      <w:pStyle w:val="Piedepgina"/>
    </w:pPr>
    <w:r>
      <w:rPr>
        <w:noProof/>
      </w:rPr>
      <w:t xml:space="preserve">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56EE28" w14:textId="77777777" w:rsidR="009C299F" w:rsidRDefault="009C29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25D9D1" w14:textId="77777777" w:rsidR="00A8311A" w:rsidRDefault="00A8311A" w:rsidP="006C2C3B">
      <w:pPr>
        <w:spacing w:line="240" w:lineRule="auto"/>
      </w:pPr>
      <w:r>
        <w:separator/>
      </w:r>
    </w:p>
  </w:footnote>
  <w:footnote w:type="continuationSeparator" w:id="0">
    <w:p w14:paraId="17A88A49" w14:textId="77777777" w:rsidR="00A8311A" w:rsidRDefault="00A8311A" w:rsidP="006C2C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0B2B5" w14:textId="77777777" w:rsidR="009C299F" w:rsidRDefault="009C299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46409A" w14:textId="25DB46D5" w:rsidR="006C2C3B" w:rsidRDefault="006C2C3B">
    <w:pPr>
      <w:pStyle w:val="Encabezado"/>
    </w:pPr>
    <w:r>
      <w:t xml:space="preserve">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649AF8" w14:textId="77777777" w:rsidR="009C299F" w:rsidRDefault="009C29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054" type="#_x0000_t75" style="width:141.6pt;height:141.6pt" o:bullet="t">
        <v:imagedata r:id="rId1" o:title="Icono Logo Munditur 2018 sin Web"/>
      </v:shape>
    </w:pict>
  </w:numPicBullet>
  <w:abstractNum w:abstractNumId="0" w15:restartNumberingAfterBreak="0">
    <w:nsid w:val="0D546E91"/>
    <w:multiLevelType w:val="hybridMultilevel"/>
    <w:tmpl w:val="F076705C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C7267"/>
    <w:multiLevelType w:val="hybridMultilevel"/>
    <w:tmpl w:val="6A7EF1D8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6448981C">
      <w:start w:val="2"/>
      <w:numFmt w:val="bullet"/>
      <w:lvlText w:val="•"/>
      <w:lvlJc w:val="left"/>
      <w:pPr>
        <w:ind w:left="1440" w:hanging="360"/>
      </w:pPr>
      <w:rPr>
        <w:rFonts w:ascii="Montserrat" w:eastAsiaTheme="minorHAnsi" w:hAnsi="Montserrat" w:cs="Tahoma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BC423C"/>
    <w:multiLevelType w:val="hybridMultilevel"/>
    <w:tmpl w:val="5EA4574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F2CE1"/>
    <w:multiLevelType w:val="hybridMultilevel"/>
    <w:tmpl w:val="C79C64B2"/>
    <w:lvl w:ilvl="0" w:tplc="FFFFFFFF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8682B1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BE1A0F"/>
    <w:multiLevelType w:val="hybridMultilevel"/>
    <w:tmpl w:val="E07C83D6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6639B5"/>
    <w:multiLevelType w:val="hybridMultilevel"/>
    <w:tmpl w:val="31A01AD8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61617350">
    <w:abstractNumId w:val="2"/>
  </w:num>
  <w:num w:numId="2" w16cid:durableId="1830169961">
    <w:abstractNumId w:val="4"/>
  </w:num>
  <w:num w:numId="3" w16cid:durableId="1745294677">
    <w:abstractNumId w:val="0"/>
  </w:num>
  <w:num w:numId="4" w16cid:durableId="716860735">
    <w:abstractNumId w:val="5"/>
  </w:num>
  <w:num w:numId="5" w16cid:durableId="1874733590">
    <w:abstractNumId w:val="3"/>
  </w:num>
  <w:num w:numId="6" w16cid:durableId="12412563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3B"/>
    <w:rsid w:val="000B216A"/>
    <w:rsid w:val="000D764E"/>
    <w:rsid w:val="0023437F"/>
    <w:rsid w:val="00295C3D"/>
    <w:rsid w:val="00367066"/>
    <w:rsid w:val="005731C5"/>
    <w:rsid w:val="005F19AA"/>
    <w:rsid w:val="0065357A"/>
    <w:rsid w:val="00677D7A"/>
    <w:rsid w:val="00682560"/>
    <w:rsid w:val="0068717D"/>
    <w:rsid w:val="00694EBA"/>
    <w:rsid w:val="006C2C3B"/>
    <w:rsid w:val="00770129"/>
    <w:rsid w:val="00782472"/>
    <w:rsid w:val="008678E2"/>
    <w:rsid w:val="00872E6A"/>
    <w:rsid w:val="009A2540"/>
    <w:rsid w:val="009C299F"/>
    <w:rsid w:val="00A8311A"/>
    <w:rsid w:val="00AF67A4"/>
    <w:rsid w:val="00BE0B33"/>
    <w:rsid w:val="00C37B9D"/>
    <w:rsid w:val="00C670D5"/>
    <w:rsid w:val="00CD5220"/>
    <w:rsid w:val="00E76912"/>
    <w:rsid w:val="00E92E15"/>
    <w:rsid w:val="00FA36D9"/>
    <w:rsid w:val="00FB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3BE66BD7"/>
  <w15:chartTrackingRefBased/>
  <w15:docId w15:val="{287F4B9E-72C1-47B0-88B2-6DD30D64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2C3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2C3B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6C2C3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2C3B"/>
    <w:rPr>
      <w:lang w:val="es-CO"/>
    </w:rPr>
  </w:style>
  <w:style w:type="paragraph" w:styleId="Prrafodelista">
    <w:name w:val="List Paragraph"/>
    <w:basedOn w:val="Normal"/>
    <w:uiPriority w:val="34"/>
    <w:qFormat/>
    <w:rsid w:val="00694EBA"/>
    <w:pPr>
      <w:ind w:left="720"/>
      <w:contextualSpacing/>
    </w:pPr>
  </w:style>
  <w:style w:type="table" w:styleId="Tablaconcuadrcula">
    <w:name w:val="Table Grid"/>
    <w:basedOn w:val="Tablanormal"/>
    <w:uiPriority w:val="39"/>
    <w:rsid w:val="00BE0B3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11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Saieh</dc:creator>
  <cp:keywords/>
  <dc:description/>
  <cp:lastModifiedBy>YAJAIRA CABARCAS</cp:lastModifiedBy>
  <cp:revision>2</cp:revision>
  <cp:lastPrinted>2025-01-20T21:43:00Z</cp:lastPrinted>
  <dcterms:created xsi:type="dcterms:W3CDTF">2025-01-20T23:18:00Z</dcterms:created>
  <dcterms:modified xsi:type="dcterms:W3CDTF">2025-01-20T23:18:00Z</dcterms:modified>
</cp:coreProperties>
</file>