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CD900" w14:textId="62ADC777" w:rsidR="00962AEB" w:rsidRDefault="00CE1CDB" w:rsidP="00962AEB">
      <w:pPr>
        <w:tabs>
          <w:tab w:val="left" w:pos="171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0798" wp14:editId="448AFF31">
                <wp:simplePos x="0" y="0"/>
                <wp:positionH relativeFrom="column">
                  <wp:posOffset>5426184</wp:posOffset>
                </wp:positionH>
                <wp:positionV relativeFrom="paragraph">
                  <wp:posOffset>-394335</wp:posOffset>
                </wp:positionV>
                <wp:extent cx="1150883" cy="425669"/>
                <wp:effectExtent l="0" t="0" r="0" b="0"/>
                <wp:wrapNone/>
                <wp:docPr id="1725205657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883" cy="425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0C6291" w14:textId="07D5AA4A" w:rsidR="00CE1CDB" w:rsidRPr="00CE1CDB" w:rsidRDefault="00CE1CDB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E1CDB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R.N.T - 6280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6C0798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427.25pt;margin-top:-31.05pt;width:90.6pt;height:3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" filled="f" stroked="f" strokeweight=".5pt">
                <v:textbox>
                  <w:txbxContent>
                    <w:p w14:paraId="4A0C6291" w14:textId="07D5AA4A" w:rsidR="00CE1CDB" w:rsidRPr="00CE1CDB" w:rsidRDefault="00CE1CDB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CE1CDB">
                        <w:rPr>
                          <w:b/>
                          <w:bCs/>
                          <w:color w:val="FFFFFF" w:themeColor="background1"/>
                        </w:rPr>
                        <w:t>R.N.T - 6280</w:t>
                      </w:r>
                    </w:p>
                  </w:txbxContent>
                </v:textbox>
              </v:shape>
            </w:pict>
          </mc:Fallback>
        </mc:AlternateContent>
      </w:r>
    </w:p>
    <w:p w14:paraId="1A4A6B07" w14:textId="44AD258E" w:rsidR="002827F1" w:rsidRDefault="002827F1" w:rsidP="00962AEB"/>
    <w:p w14:paraId="41868277" w14:textId="1EB52385" w:rsidR="002827F1" w:rsidRPr="002827F1" w:rsidRDefault="00CB33CD" w:rsidP="002827F1">
      <w:pPr>
        <w:spacing w:after="0"/>
        <w:jc w:val="center"/>
        <w:rPr>
          <w:rFonts w:ascii="Aileron Black" w:hAnsi="Aileron Black"/>
          <w:color w:val="1F4E79" w:themeColor="accent5" w:themeShade="80"/>
          <w:sz w:val="28"/>
          <w:szCs w:val="28"/>
        </w:rPr>
      </w:pPr>
      <w:r>
        <w:rPr>
          <w:rFonts w:ascii="Aileron Black" w:hAnsi="Aileron Black"/>
          <w:color w:val="1F4E79" w:themeColor="accent5" w:themeShade="80"/>
          <w:sz w:val="28"/>
          <w:szCs w:val="28"/>
        </w:rPr>
        <w:t>AVISTAMIENTO DE BALLENAS</w:t>
      </w:r>
    </w:p>
    <w:p w14:paraId="6107D4D1" w14:textId="7D885238" w:rsidR="002827F1" w:rsidRDefault="00CB33CD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408B09C1" wp14:editId="50CE6AEF">
            <wp:simplePos x="0" y="0"/>
            <wp:positionH relativeFrom="column">
              <wp:posOffset>-1911350</wp:posOffset>
            </wp:positionH>
            <wp:positionV relativeFrom="paragraph">
              <wp:posOffset>324295</wp:posOffset>
            </wp:positionV>
            <wp:extent cx="3693795" cy="2065655"/>
            <wp:effectExtent l="0" t="0" r="1905" b="0"/>
            <wp:wrapNone/>
            <wp:docPr id="1155242854" name="Imagen 7" descr="Avistamiento de ballenas: una mirada a la actividad en el Pacífico  colombiano | Revista Pesquisa Javeri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vistamiento de ballenas: una mirada a la actividad en el Pacífico  colombiano | Revista Pesquisa Javerian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795" cy="20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27F1" w:rsidRPr="002827F1">
        <w:rPr>
          <w:b/>
          <w:bCs/>
          <w:color w:val="FF0000"/>
          <w:sz w:val="28"/>
          <w:szCs w:val="28"/>
        </w:rPr>
        <w:t>3N 4D</w:t>
      </w:r>
    </w:p>
    <w:p w14:paraId="04CDFDE4" w14:textId="4E67E7E3" w:rsidR="00CB33CD" w:rsidRDefault="00CB33CD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w:drawing>
          <wp:anchor distT="0" distB="0" distL="114300" distR="114300" simplePos="0" relativeHeight="251681792" behindDoc="1" locked="0" layoutInCell="1" allowOverlap="1" wp14:anchorId="003B721C" wp14:editId="19E93CB3">
            <wp:simplePos x="0" y="0"/>
            <wp:positionH relativeFrom="column">
              <wp:posOffset>4191635</wp:posOffset>
            </wp:positionH>
            <wp:positionV relativeFrom="paragraph">
              <wp:posOffset>101600</wp:posOffset>
            </wp:positionV>
            <wp:extent cx="2680970" cy="2065020"/>
            <wp:effectExtent l="0" t="0" r="5080" b="0"/>
            <wp:wrapNone/>
            <wp:docPr id="2016376574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970" cy="2065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0DA9E465" wp14:editId="56D4B084">
            <wp:simplePos x="0" y="0"/>
            <wp:positionH relativeFrom="margin">
              <wp:posOffset>1021715</wp:posOffset>
            </wp:positionH>
            <wp:positionV relativeFrom="paragraph">
              <wp:posOffset>89980</wp:posOffset>
            </wp:positionV>
            <wp:extent cx="3841115" cy="2077720"/>
            <wp:effectExtent l="0" t="0" r="6985" b="0"/>
            <wp:wrapNone/>
            <wp:docPr id="580812642" name="Imagen 10" descr="Tour Avistamiento de Ballenas desde Cali - Bahía Mála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our Avistamiento de Ballenas desde Cali - Bahía Málag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115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CDB108" w14:textId="10A79DD6" w:rsidR="002827F1" w:rsidRDefault="002827F1" w:rsidP="002827F1">
      <w:pPr>
        <w:spacing w:after="0"/>
        <w:jc w:val="center"/>
        <w:rPr>
          <w:noProof/>
        </w:rPr>
      </w:pPr>
    </w:p>
    <w:p w14:paraId="1B558AC3" w14:textId="4CE8C32B" w:rsidR="00E30C06" w:rsidRDefault="00E30C06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</w:p>
    <w:p w14:paraId="7961B249" w14:textId="37D287DC" w:rsidR="002827F1" w:rsidRDefault="002827F1" w:rsidP="00E30C06">
      <w:pPr>
        <w:spacing w:after="0"/>
        <w:rPr>
          <w:b/>
          <w:bCs/>
          <w:color w:val="FF0000"/>
          <w:sz w:val="28"/>
          <w:szCs w:val="28"/>
        </w:rPr>
      </w:pPr>
    </w:p>
    <w:p w14:paraId="3B070F0F" w14:textId="3754DE12" w:rsidR="002827F1" w:rsidRDefault="002827F1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</w:p>
    <w:p w14:paraId="6E1B56B7" w14:textId="18F5F53F" w:rsidR="002827F1" w:rsidRDefault="002827F1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</w:p>
    <w:p w14:paraId="41EA4EBE" w14:textId="510E57E1" w:rsidR="002827F1" w:rsidRDefault="002827F1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</w:p>
    <w:p w14:paraId="08D32481" w14:textId="53B0606C" w:rsidR="002827F1" w:rsidRDefault="002827F1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</w:p>
    <w:p w14:paraId="64A0CC3F" w14:textId="45C13EC1" w:rsidR="002827F1" w:rsidRDefault="002827F1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</w:p>
    <w:p w14:paraId="31303BAE" w14:textId="69B7B866" w:rsidR="002827F1" w:rsidRDefault="002827F1" w:rsidP="002827F1">
      <w:pPr>
        <w:spacing w:after="0"/>
        <w:jc w:val="center"/>
        <w:rPr>
          <w:b/>
          <w:bCs/>
          <w:color w:val="FF0000"/>
          <w:sz w:val="28"/>
          <w:szCs w:val="28"/>
        </w:rPr>
      </w:pPr>
    </w:p>
    <w:p w14:paraId="6827C1B3" w14:textId="1FC10738" w:rsidR="00CB33CD" w:rsidRPr="00B35377" w:rsidRDefault="00CB33CD" w:rsidP="00CB33CD">
      <w:pPr>
        <w:spacing w:after="0"/>
        <w:jc w:val="both"/>
        <w:rPr>
          <w:b/>
          <w:bCs/>
          <w:color w:val="1F4E79" w:themeColor="accent5" w:themeShade="80"/>
          <w:sz w:val="24"/>
          <w:szCs w:val="24"/>
        </w:rPr>
      </w:pPr>
      <w:r w:rsidRPr="00B35377">
        <w:rPr>
          <w:b/>
          <w:bCs/>
          <w:color w:val="1F4E79" w:themeColor="accent5" w:themeShade="80"/>
          <w:sz w:val="24"/>
          <w:szCs w:val="24"/>
        </w:rPr>
        <w:t>Sumérgete en la majestuosidad de la naturaleza mientras observas de cerca a estos impresionantes gigantes del mar en su hábitat natural. Este exclusivo tour te lleva a las costas de la región, donde podrás disfrutar de un espectáculo visual único</w:t>
      </w:r>
      <w:r w:rsidR="00B35377" w:rsidRPr="00B35377">
        <w:rPr>
          <w:b/>
          <w:bCs/>
          <w:color w:val="1F4E79" w:themeColor="accent5" w:themeShade="80"/>
          <w:sz w:val="24"/>
          <w:szCs w:val="24"/>
        </w:rPr>
        <w:t>.</w:t>
      </w:r>
    </w:p>
    <w:p w14:paraId="4B3EB1CE" w14:textId="77777777" w:rsidR="00B35377" w:rsidRPr="00CB33CD" w:rsidRDefault="00B35377" w:rsidP="00CB33CD">
      <w:pPr>
        <w:spacing w:after="0"/>
        <w:jc w:val="both"/>
        <w:rPr>
          <w:sz w:val="24"/>
          <w:szCs w:val="24"/>
        </w:rPr>
      </w:pPr>
    </w:p>
    <w:p w14:paraId="3040024D" w14:textId="6A458597" w:rsidR="00B35377" w:rsidRPr="002D5E36" w:rsidRDefault="00CB33CD" w:rsidP="002827F1">
      <w:pPr>
        <w:spacing w:after="0"/>
        <w:jc w:val="both"/>
        <w:rPr>
          <w:sz w:val="24"/>
          <w:szCs w:val="24"/>
        </w:rPr>
      </w:pPr>
      <w:r w:rsidRPr="00CB33CD">
        <w:rPr>
          <w:sz w:val="24"/>
          <w:szCs w:val="24"/>
        </w:rPr>
        <w:t>A bordo de una cómoda embarcación, un guía experto te contará todo sobre la biología y comportamiento de estas maravillas marinas, mientras vives la emoción de verlas saltar, esparcir agua y moverse grácilmente a tu alrededor. Además, disfrutarás de paisajes paradisíacos, perfectos para tomar fotos espectaculares.</w:t>
      </w:r>
    </w:p>
    <w:p w14:paraId="14A5ED6B" w14:textId="2BEA1132" w:rsidR="002827F1" w:rsidRPr="00B63DF1" w:rsidRDefault="00B35377" w:rsidP="002827F1">
      <w:pPr>
        <w:spacing w:after="0"/>
        <w:jc w:val="both"/>
        <w:rPr>
          <w:b/>
          <w:bCs/>
          <w:color w:val="002060"/>
          <w:sz w:val="24"/>
          <w:szCs w:val="24"/>
        </w:rPr>
      </w:pPr>
      <w:r w:rsidRPr="00B63DF1">
        <w:rPr>
          <w:b/>
          <w:bCs/>
          <w:color w:val="002060"/>
          <w:sz w:val="24"/>
          <w:szCs w:val="24"/>
        </w:rPr>
        <w:t>INCLUYE</w:t>
      </w:r>
      <w:r w:rsidR="00536ED5" w:rsidRPr="00B63DF1">
        <w:rPr>
          <w:b/>
          <w:bCs/>
          <w:color w:val="002060"/>
          <w:sz w:val="24"/>
          <w:szCs w:val="24"/>
        </w:rPr>
        <w:t>:</w:t>
      </w:r>
    </w:p>
    <w:p w14:paraId="668725B0" w14:textId="01FF5293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✔</w:t>
      </w:r>
      <w:r w:rsidRPr="002D5E36">
        <w:rPr>
          <w:sz w:val="24"/>
          <w:szCs w:val="24"/>
        </w:rPr>
        <w:t xml:space="preserve"> Alojamiento en cabaña independiente, según la acomodación elegida, en el </w:t>
      </w:r>
      <w:proofErr w:type="spellStart"/>
      <w:r w:rsidRPr="002D5E36">
        <w:rPr>
          <w:sz w:val="24"/>
          <w:szCs w:val="24"/>
        </w:rPr>
        <w:t>Ecolodge</w:t>
      </w:r>
      <w:proofErr w:type="spellEnd"/>
      <w:r w:rsidRPr="002D5E36">
        <w:rPr>
          <w:sz w:val="24"/>
          <w:szCs w:val="24"/>
        </w:rPr>
        <w:t xml:space="preserve"> Playa</w:t>
      </w:r>
      <w:r>
        <w:rPr>
          <w:sz w:val="24"/>
          <w:szCs w:val="24"/>
        </w:rPr>
        <w:t xml:space="preserve"> </w:t>
      </w:r>
      <w:r w:rsidRPr="002D5E36">
        <w:rPr>
          <w:sz w:val="24"/>
          <w:szCs w:val="24"/>
        </w:rPr>
        <w:t>Alegre.</w:t>
      </w:r>
    </w:p>
    <w:p w14:paraId="69BDAC1F" w14:textId="4DA26690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31BB8BAF" wp14:editId="3F47A113">
            <wp:simplePos x="0" y="0"/>
            <wp:positionH relativeFrom="page">
              <wp:posOffset>4880610</wp:posOffset>
            </wp:positionH>
            <wp:positionV relativeFrom="paragraph">
              <wp:posOffset>7620</wp:posOffset>
            </wp:positionV>
            <wp:extent cx="2284730" cy="2601595"/>
            <wp:effectExtent l="0" t="0" r="1270" b="8255"/>
            <wp:wrapTight wrapText="bothSides">
              <wp:wrapPolygon edited="0">
                <wp:start x="0" y="0"/>
                <wp:lineTo x="0" y="21510"/>
                <wp:lineTo x="21432" y="21510"/>
                <wp:lineTo x="21432" y="0"/>
                <wp:lineTo x="0" y="0"/>
              </wp:wrapPolygon>
            </wp:wrapTight>
            <wp:docPr id="1767387213" name="Imagen 11" descr="PLAYA ALEGRE (Bahía Solano, Colombia) - opiniones y comentarios -  campamentos - Tripadvi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PLAYA ALEGRE (Bahía Solano, Colombia) - opiniones y comentarios -  campamentos - Tripadvisor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01" r="14014"/>
                    <a:stretch/>
                  </pic:blipFill>
                  <pic:spPr bwMode="auto">
                    <a:xfrm>
                      <a:off x="0" y="0"/>
                      <a:ext cx="2284730" cy="260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D5E36">
        <w:rPr>
          <w:rFonts w:ascii="Segoe UI Symbol" w:hAnsi="Segoe UI Symbol" w:cs="Segoe UI Symbol"/>
          <w:sz w:val="24"/>
          <w:szCs w:val="24"/>
        </w:rPr>
        <w:t>✔</w:t>
      </w:r>
      <w:r w:rsidRPr="002D5E36">
        <w:rPr>
          <w:sz w:val="24"/>
          <w:szCs w:val="24"/>
        </w:rPr>
        <w:t xml:space="preserve"> Traslado aeropuerto – hotel – aeropuerto en Bahía Solano.</w:t>
      </w:r>
    </w:p>
    <w:p w14:paraId="2C8123A3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✔</w:t>
      </w:r>
      <w:r w:rsidRPr="002D5E36">
        <w:rPr>
          <w:sz w:val="24"/>
          <w:szCs w:val="24"/>
        </w:rPr>
        <w:t xml:space="preserve"> Desayuno, almuerzo y cena.</w:t>
      </w:r>
    </w:p>
    <w:p w14:paraId="71410026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✔</w:t>
      </w:r>
      <w:r w:rsidRPr="002D5E36">
        <w:rPr>
          <w:sz w:val="24"/>
          <w:szCs w:val="24"/>
        </w:rPr>
        <w:t xml:space="preserve"> Excursiones con guías especializados.</w:t>
      </w:r>
    </w:p>
    <w:p w14:paraId="65AFAD22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✔</w:t>
      </w:r>
      <w:r w:rsidRPr="002D5E36">
        <w:rPr>
          <w:sz w:val="24"/>
          <w:szCs w:val="24"/>
        </w:rPr>
        <w:t xml:space="preserve"> Souvenir.</w:t>
      </w:r>
    </w:p>
    <w:p w14:paraId="1F91F0F5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✔</w:t>
      </w:r>
      <w:r w:rsidRPr="002D5E36">
        <w:rPr>
          <w:sz w:val="24"/>
          <w:szCs w:val="24"/>
        </w:rPr>
        <w:t xml:space="preserve"> Tarjeta de asistencia médica.</w:t>
      </w:r>
    </w:p>
    <w:p w14:paraId="3CD5A74B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sz w:val="24"/>
          <w:szCs w:val="24"/>
        </w:rPr>
        <w:t>NO INCLUYE</w:t>
      </w:r>
    </w:p>
    <w:p w14:paraId="6B7FBC3D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➢</w:t>
      </w:r>
      <w:r w:rsidRPr="002D5E36">
        <w:rPr>
          <w:sz w:val="24"/>
          <w:szCs w:val="24"/>
        </w:rPr>
        <w:t xml:space="preserve"> Tiquete aéreo.</w:t>
      </w:r>
    </w:p>
    <w:p w14:paraId="1E6561C1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➢</w:t>
      </w:r>
      <w:r w:rsidRPr="002D5E36">
        <w:rPr>
          <w:sz w:val="24"/>
          <w:szCs w:val="24"/>
        </w:rPr>
        <w:t xml:space="preserve"> Tasa aeroportuaria en Bahía Solano ($8.000).</w:t>
      </w:r>
    </w:p>
    <w:p w14:paraId="3263EAAD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➢</w:t>
      </w:r>
      <w:r w:rsidRPr="002D5E36">
        <w:rPr>
          <w:sz w:val="24"/>
          <w:szCs w:val="24"/>
        </w:rPr>
        <w:t xml:space="preserve"> Entrada al parque Nacional Natural</w:t>
      </w:r>
    </w:p>
    <w:p w14:paraId="3E2EC637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➢</w:t>
      </w:r>
      <w:r w:rsidRPr="002D5E36">
        <w:rPr>
          <w:sz w:val="24"/>
          <w:szCs w:val="24"/>
        </w:rPr>
        <w:t xml:space="preserve"> Ensenada de </w:t>
      </w:r>
      <w:proofErr w:type="spellStart"/>
      <w:r w:rsidRPr="002D5E36">
        <w:rPr>
          <w:sz w:val="24"/>
          <w:szCs w:val="24"/>
        </w:rPr>
        <w:t>Utría</w:t>
      </w:r>
      <w:proofErr w:type="spellEnd"/>
      <w:r w:rsidRPr="002D5E36">
        <w:rPr>
          <w:sz w:val="24"/>
          <w:szCs w:val="24"/>
        </w:rPr>
        <w:t>.</w:t>
      </w:r>
    </w:p>
    <w:p w14:paraId="2376FDE1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➢</w:t>
      </w:r>
      <w:r w:rsidRPr="002D5E36">
        <w:rPr>
          <w:sz w:val="24"/>
          <w:szCs w:val="24"/>
        </w:rPr>
        <w:t xml:space="preserve"> Contribución </w:t>
      </w:r>
      <w:proofErr w:type="spellStart"/>
      <w:r w:rsidRPr="002D5E36">
        <w:rPr>
          <w:sz w:val="24"/>
          <w:szCs w:val="24"/>
        </w:rPr>
        <w:t>pro-turismo</w:t>
      </w:r>
      <w:proofErr w:type="spellEnd"/>
      <w:r w:rsidRPr="002D5E36">
        <w:rPr>
          <w:sz w:val="24"/>
          <w:szCs w:val="24"/>
        </w:rPr>
        <w:t xml:space="preserve"> (Adultos $ 40.000).</w:t>
      </w:r>
    </w:p>
    <w:p w14:paraId="26F668AC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➢</w:t>
      </w:r>
      <w:r w:rsidRPr="002D5E36">
        <w:rPr>
          <w:sz w:val="24"/>
          <w:szCs w:val="24"/>
        </w:rPr>
        <w:t xml:space="preserve"> Ingresos a las caminatas.</w:t>
      </w:r>
    </w:p>
    <w:p w14:paraId="561A5058" w14:textId="77777777" w:rsidR="002D5E36" w:rsidRPr="002D5E36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➢</w:t>
      </w:r>
      <w:r w:rsidRPr="002D5E36">
        <w:rPr>
          <w:sz w:val="24"/>
          <w:szCs w:val="24"/>
        </w:rPr>
        <w:t xml:space="preserve"> Servicios no especificados en el plan.</w:t>
      </w:r>
    </w:p>
    <w:p w14:paraId="24792272" w14:textId="0C7E6008" w:rsidR="00B35377" w:rsidRDefault="002D5E36" w:rsidP="002D5E36">
      <w:pPr>
        <w:spacing w:after="0"/>
        <w:jc w:val="both"/>
        <w:rPr>
          <w:sz w:val="24"/>
          <w:szCs w:val="24"/>
        </w:rPr>
      </w:pPr>
      <w:r w:rsidRPr="002D5E36">
        <w:rPr>
          <w:rFonts w:ascii="Segoe UI Symbol" w:hAnsi="Segoe UI Symbol" w:cs="Segoe UI Symbol"/>
          <w:sz w:val="24"/>
          <w:szCs w:val="24"/>
        </w:rPr>
        <w:t>➢</w:t>
      </w:r>
      <w:r w:rsidRPr="002D5E36">
        <w:rPr>
          <w:sz w:val="24"/>
          <w:szCs w:val="24"/>
        </w:rPr>
        <w:t xml:space="preserve"> Gastos por cancelación de vuelos.</w:t>
      </w:r>
    </w:p>
    <w:p w14:paraId="1FC9D76F" w14:textId="1D7A0DE3" w:rsidR="008C515B" w:rsidRDefault="008C515B" w:rsidP="008C515B">
      <w:pPr>
        <w:spacing w:after="0" w:line="240" w:lineRule="auto"/>
        <w:jc w:val="both"/>
        <w:rPr>
          <w:sz w:val="24"/>
          <w:szCs w:val="24"/>
        </w:rPr>
      </w:pPr>
    </w:p>
    <w:p w14:paraId="6E7390EF" w14:textId="2949FC16" w:rsidR="008C515B" w:rsidRDefault="008C515B" w:rsidP="008C515B">
      <w:pPr>
        <w:spacing w:after="0" w:line="240" w:lineRule="auto"/>
        <w:jc w:val="both"/>
        <w:rPr>
          <w:sz w:val="24"/>
          <w:szCs w:val="24"/>
        </w:rPr>
      </w:pPr>
    </w:p>
    <w:p w14:paraId="4C4F391A" w14:textId="5951C398" w:rsidR="008C515B" w:rsidRDefault="008C515B" w:rsidP="008C515B">
      <w:pPr>
        <w:spacing w:after="0" w:line="240" w:lineRule="auto"/>
        <w:jc w:val="both"/>
        <w:rPr>
          <w:sz w:val="24"/>
          <w:szCs w:val="24"/>
        </w:rPr>
      </w:pPr>
    </w:p>
    <w:p w14:paraId="08B799D2" w14:textId="516A1D27" w:rsidR="00536ED5" w:rsidRDefault="00536ED5" w:rsidP="00536ED5">
      <w:pPr>
        <w:spacing w:after="0"/>
        <w:jc w:val="both"/>
        <w:rPr>
          <w:sz w:val="24"/>
          <w:szCs w:val="24"/>
        </w:rPr>
      </w:pPr>
    </w:p>
    <w:p w14:paraId="128B2EB6" w14:textId="256174EA" w:rsidR="00B35377" w:rsidRPr="00B35377" w:rsidRDefault="00B35377" w:rsidP="00B35377">
      <w:pPr>
        <w:pStyle w:val="Prrafodelista"/>
        <w:spacing w:after="0"/>
        <w:ind w:left="0"/>
        <w:jc w:val="both"/>
        <w:rPr>
          <w:color w:val="1F4E79" w:themeColor="accent5" w:themeShade="80"/>
          <w:sz w:val="24"/>
          <w:szCs w:val="24"/>
        </w:rPr>
      </w:pPr>
      <w:r w:rsidRPr="00B35377">
        <w:rPr>
          <w:b/>
          <w:bCs/>
          <w:color w:val="1F4E79" w:themeColor="accent5" w:themeShade="80"/>
          <w:sz w:val="24"/>
          <w:szCs w:val="24"/>
        </w:rPr>
        <w:t>RECOMENDACIONES PARA UN VIAJE EXITOSO A BAHÍA SOLANO.</w:t>
      </w:r>
    </w:p>
    <w:p w14:paraId="35E25070" w14:textId="206FB597" w:rsidR="00B35377" w:rsidRPr="00B35377" w:rsidRDefault="00B35377" w:rsidP="00B35377">
      <w:pPr>
        <w:pStyle w:val="Prrafodelista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No hay cajeros electrónicos, lleve dinero de baja denominación.</w:t>
      </w:r>
    </w:p>
    <w:p w14:paraId="451417F1" w14:textId="1F1E5A65" w:rsidR="00B35377" w:rsidRPr="00B35377" w:rsidRDefault="00B35377" w:rsidP="00B35377">
      <w:pPr>
        <w:pStyle w:val="Prrafodelista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Llevar ropa liviana y fresca, zapatos apropiados para caminatas por bosque y río (tenis).</w:t>
      </w:r>
    </w:p>
    <w:p w14:paraId="75333695" w14:textId="28E35210" w:rsidR="00B35377" w:rsidRPr="00B35377" w:rsidRDefault="00B35377" w:rsidP="00B35377">
      <w:pPr>
        <w:pStyle w:val="Prrafodelista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(Bolsas para proteger su equipaje).</w:t>
      </w:r>
    </w:p>
    <w:p w14:paraId="4FE861C0" w14:textId="0F468060" w:rsidR="00B35377" w:rsidRPr="00B35377" w:rsidRDefault="00B35377" w:rsidP="00B35377">
      <w:pPr>
        <w:pStyle w:val="Prrafodelista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Careta, snorkel, binoculares, linterna.</w:t>
      </w:r>
    </w:p>
    <w:p w14:paraId="54D328AC" w14:textId="3BE09895" w:rsidR="00B35377" w:rsidRPr="00B35377" w:rsidRDefault="00B35377" w:rsidP="00B35377">
      <w:pPr>
        <w:pStyle w:val="Prrafodelista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Evite llevar alimentos de origen animal que no estén enlatados.</w:t>
      </w:r>
    </w:p>
    <w:p w14:paraId="726CAEC0" w14:textId="294BEE8D" w:rsidR="00B35377" w:rsidRPr="00B35377" w:rsidRDefault="00B35377" w:rsidP="00B35377">
      <w:pPr>
        <w:pStyle w:val="Prrafodelista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Evite sacar especies vegetales o animales de la región.</w:t>
      </w:r>
    </w:p>
    <w:p w14:paraId="0E24FB5A" w14:textId="7F8F5F2B" w:rsidR="00B35377" w:rsidRDefault="00B35377" w:rsidP="00B35377">
      <w:pPr>
        <w:spacing w:after="0"/>
        <w:jc w:val="both"/>
        <w:rPr>
          <w:sz w:val="24"/>
          <w:szCs w:val="24"/>
        </w:rPr>
      </w:pPr>
    </w:p>
    <w:p w14:paraId="0773059B" w14:textId="38D7EAF8" w:rsidR="00B35377" w:rsidRPr="00B35377" w:rsidRDefault="00B35377" w:rsidP="00B35377">
      <w:pPr>
        <w:spacing w:after="0"/>
        <w:jc w:val="both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 xml:space="preserve">TU CONDUCTA PRUDENTE </w:t>
      </w:r>
      <w:r w:rsidRPr="00B35377">
        <w:rPr>
          <w:b/>
          <w:bCs/>
          <w:color w:val="FF0000"/>
          <w:sz w:val="24"/>
          <w:szCs w:val="24"/>
        </w:rPr>
        <w:t>ES IMPORTANTE</w:t>
      </w:r>
    </w:p>
    <w:p w14:paraId="35544DAA" w14:textId="47A28873" w:rsidR="00B35377" w:rsidRDefault="00B35377" w:rsidP="00B35377">
      <w:p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La visita de las ballenas jorobadas a Colombia es un hecho natural majestuoso e inolvidable, pero</w:t>
      </w:r>
      <w:r>
        <w:rPr>
          <w:sz w:val="24"/>
          <w:szCs w:val="24"/>
        </w:rPr>
        <w:t xml:space="preserve"> </w:t>
      </w:r>
      <w:r w:rsidRPr="00B35377">
        <w:rPr>
          <w:sz w:val="24"/>
          <w:szCs w:val="24"/>
        </w:rPr>
        <w:t>es importante que los viajeros manejen sus emociones y tengan una conducta prudente cuando</w:t>
      </w:r>
      <w:r>
        <w:rPr>
          <w:sz w:val="24"/>
          <w:szCs w:val="24"/>
        </w:rPr>
        <w:t xml:space="preserve"> </w:t>
      </w:r>
      <w:r w:rsidRPr="00B35377">
        <w:rPr>
          <w:sz w:val="24"/>
          <w:szCs w:val="24"/>
        </w:rPr>
        <w:t>salgan en plan de avistamiento.</w:t>
      </w:r>
    </w:p>
    <w:p w14:paraId="0F4117E8" w14:textId="1D2BE9A6" w:rsidR="00B35377" w:rsidRPr="00B35377" w:rsidRDefault="00B35377" w:rsidP="00B35377">
      <w:pPr>
        <w:spacing w:after="0"/>
        <w:jc w:val="both"/>
        <w:rPr>
          <w:b/>
          <w:bCs/>
          <w:color w:val="1F4E79" w:themeColor="accent5" w:themeShade="80"/>
          <w:sz w:val="24"/>
          <w:szCs w:val="24"/>
        </w:rPr>
      </w:pPr>
      <w:r w:rsidRPr="00B35377">
        <w:rPr>
          <w:b/>
          <w:bCs/>
          <w:color w:val="1F4E79" w:themeColor="accent5" w:themeShade="80"/>
          <w:sz w:val="24"/>
          <w:szCs w:val="24"/>
        </w:rPr>
        <w:t>Estas son algunas recomendaciones:</w:t>
      </w:r>
    </w:p>
    <w:p w14:paraId="4741FAEF" w14:textId="51BADC6B" w:rsidR="00B35377" w:rsidRPr="00B35377" w:rsidRDefault="00B35377" w:rsidP="00B35377">
      <w:pPr>
        <w:pStyle w:val="Prrafodelista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Conozca las normas que rigen las embarcaciones y vele porque los motoristas las cumplan.</w:t>
      </w:r>
    </w:p>
    <w:p w14:paraId="49447DF0" w14:textId="0EE04E19" w:rsidR="00B35377" w:rsidRPr="00B35377" w:rsidRDefault="00B35377" w:rsidP="00B35377">
      <w:pPr>
        <w:pStyle w:val="Prrafodelista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No intente dispersar los grupos de ballenas.</w:t>
      </w:r>
    </w:p>
    <w:p w14:paraId="63A0353B" w14:textId="78CD8B29" w:rsidR="00B35377" w:rsidRPr="00B35377" w:rsidRDefault="00B35377" w:rsidP="00B35377">
      <w:pPr>
        <w:pStyle w:val="Prrafodelista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No les dé de comer ni arroje desperdicios o basura al mar.</w:t>
      </w:r>
    </w:p>
    <w:p w14:paraId="1426F87F" w14:textId="3644D40D" w:rsidR="00B35377" w:rsidRPr="00301064" w:rsidRDefault="00B35377" w:rsidP="00301064">
      <w:pPr>
        <w:pStyle w:val="Prrafodelista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301064">
        <w:rPr>
          <w:sz w:val="24"/>
          <w:szCs w:val="24"/>
        </w:rPr>
        <w:t>Si está nadando y accidentalmente se encuentra una ballena, hágalo a 30 metros, tratando</w:t>
      </w:r>
    </w:p>
    <w:p w14:paraId="3617CE5E" w14:textId="27AAA268" w:rsidR="00B35377" w:rsidRPr="00B35377" w:rsidRDefault="00B35377" w:rsidP="00B35377">
      <w:pPr>
        <w:pStyle w:val="Prrafodelista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de alejarse lo antes posible.</w:t>
      </w:r>
    </w:p>
    <w:p w14:paraId="4A54C8C2" w14:textId="720133B1" w:rsidR="00B35377" w:rsidRPr="00B35377" w:rsidRDefault="00B35377" w:rsidP="00B35377">
      <w:pPr>
        <w:pStyle w:val="Prrafodelista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B35377">
        <w:rPr>
          <w:sz w:val="24"/>
          <w:szCs w:val="24"/>
        </w:rPr>
        <w:t>Procure mantener silencio, los ruidos fuertes las incomodan.</w:t>
      </w:r>
    </w:p>
    <w:p w14:paraId="24A1CC52" w14:textId="58846548" w:rsidR="00B35377" w:rsidRDefault="00301064" w:rsidP="00B35377">
      <w:pPr>
        <w:pStyle w:val="Prrafodelista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68512E79" wp14:editId="5436E1E1">
            <wp:simplePos x="0" y="0"/>
            <wp:positionH relativeFrom="page">
              <wp:align>right</wp:align>
            </wp:positionH>
            <wp:positionV relativeFrom="paragraph">
              <wp:posOffset>230051</wp:posOffset>
            </wp:positionV>
            <wp:extent cx="7559032" cy="617220"/>
            <wp:effectExtent l="0" t="0" r="4445" b="0"/>
            <wp:wrapNone/>
            <wp:docPr id="2058823161" name="Imagen 12" descr="90.000+ Fotos de Mar Gratis · Banco de Imágenes Gratis · Pexels · Fotos de  stock gratui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90.000+ Fotos de Mar Gratis · Banco de Imágenes Gratis · Pexels · Fotos de  stock gratuita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148" b="29758"/>
                    <a:stretch/>
                  </pic:blipFill>
                  <pic:spPr bwMode="auto">
                    <a:xfrm>
                      <a:off x="0" y="0"/>
                      <a:ext cx="7559032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5377" w:rsidRPr="00B35377">
        <w:rPr>
          <w:sz w:val="24"/>
          <w:szCs w:val="24"/>
        </w:rPr>
        <w:t>Mire hacia el mar y esté atento a los soplos o movimientos de las ballenas.</w:t>
      </w:r>
    </w:p>
    <w:p w14:paraId="6A2E4E40" w14:textId="77777777" w:rsidR="00301064" w:rsidRPr="00B35377" w:rsidRDefault="00301064" w:rsidP="00301064">
      <w:pPr>
        <w:pStyle w:val="Prrafodelista"/>
        <w:spacing w:after="0"/>
        <w:ind w:left="360"/>
        <w:jc w:val="both"/>
        <w:rPr>
          <w:sz w:val="24"/>
          <w:szCs w:val="24"/>
        </w:rPr>
      </w:pPr>
    </w:p>
    <w:p w14:paraId="36B78CA6" w14:textId="67E8D9C1" w:rsidR="00B63DF1" w:rsidRDefault="00B63DF1" w:rsidP="00301064">
      <w:pPr>
        <w:spacing w:after="0"/>
        <w:jc w:val="center"/>
        <w:rPr>
          <w:sz w:val="24"/>
          <w:szCs w:val="24"/>
        </w:rPr>
      </w:pPr>
    </w:p>
    <w:p w14:paraId="0D8BC5A2" w14:textId="483C3C86" w:rsidR="008916A7" w:rsidRDefault="008916A7" w:rsidP="00536ED5">
      <w:pPr>
        <w:spacing w:after="0"/>
        <w:jc w:val="both"/>
        <w:rPr>
          <w:noProof/>
        </w:rPr>
      </w:pPr>
    </w:p>
    <w:p w14:paraId="3F0C71B6" w14:textId="00F3E6BB" w:rsidR="00536ED5" w:rsidRDefault="00536ED5" w:rsidP="00536ED5">
      <w:pPr>
        <w:spacing w:after="0"/>
        <w:jc w:val="both"/>
        <w:rPr>
          <w:sz w:val="24"/>
          <w:szCs w:val="24"/>
        </w:rPr>
      </w:pPr>
    </w:p>
    <w:tbl>
      <w:tblPr>
        <w:tblW w:w="867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0"/>
        <w:gridCol w:w="2010"/>
        <w:gridCol w:w="2495"/>
        <w:gridCol w:w="2358"/>
      </w:tblGrid>
      <w:tr w:rsidR="00B35377" w:rsidRPr="00B35377" w14:paraId="75093885" w14:textId="77777777" w:rsidTr="00301064">
        <w:trPr>
          <w:trHeight w:val="296"/>
        </w:trPr>
        <w:tc>
          <w:tcPr>
            <w:tcW w:w="8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292DE" w14:textId="77777777" w:rsidR="00B35377" w:rsidRPr="00B35377" w:rsidRDefault="00B35377" w:rsidP="00B35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FF0000"/>
                <w:lang w:eastAsia="es-CO"/>
              </w:rPr>
              <w:t>VIGENCIA JUNIO 20 - OCTUBRE 13 DE 2025</w:t>
            </w:r>
          </w:p>
        </w:tc>
      </w:tr>
      <w:tr w:rsidR="00B35377" w:rsidRPr="00B35377" w14:paraId="5209249F" w14:textId="77777777" w:rsidTr="00301064">
        <w:trPr>
          <w:trHeight w:val="296"/>
        </w:trPr>
        <w:tc>
          <w:tcPr>
            <w:tcW w:w="8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7DCA3967" w14:textId="77777777" w:rsidR="00B35377" w:rsidRPr="00B35377" w:rsidRDefault="00B35377" w:rsidP="00B35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>ECOLODGE PLAYA ALEGRE- BAHÍA SOLANO</w:t>
            </w:r>
          </w:p>
        </w:tc>
      </w:tr>
      <w:tr w:rsidR="00B35377" w:rsidRPr="00B35377" w14:paraId="6CAF9095" w14:textId="77777777" w:rsidTr="00301064">
        <w:trPr>
          <w:trHeight w:val="296"/>
        </w:trPr>
        <w:tc>
          <w:tcPr>
            <w:tcW w:w="8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3CEB982" w14:textId="77777777" w:rsidR="00B35377" w:rsidRPr="00B35377" w:rsidRDefault="00B35377" w:rsidP="00B35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lang w:eastAsia="es-CO"/>
              </w:rPr>
              <w:t>TARIFA POR PERSONA EN PESOS COLOMBIANOS</w:t>
            </w:r>
          </w:p>
        </w:tc>
      </w:tr>
      <w:tr w:rsidR="00B35377" w:rsidRPr="00B35377" w14:paraId="2BDE4FCF" w14:textId="77777777" w:rsidTr="00301064">
        <w:trPr>
          <w:trHeight w:val="593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64A9499" w14:textId="77777777" w:rsidR="00B35377" w:rsidRPr="00B35377" w:rsidRDefault="00B35377" w:rsidP="00B35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>PROGRAMA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6337DC9" w14:textId="77777777" w:rsidR="00B35377" w:rsidRPr="00B35377" w:rsidRDefault="00B35377" w:rsidP="00B35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>DOBLE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06D5771" w14:textId="77777777" w:rsidR="00B35377" w:rsidRPr="00B35377" w:rsidRDefault="00B35377" w:rsidP="00B35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>CUADRUPLE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DC07893" w14:textId="77777777" w:rsidR="00B35377" w:rsidRPr="00B35377" w:rsidRDefault="00B35377" w:rsidP="00B35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>NIÑOS (3 A 11 AÑOS)</w:t>
            </w:r>
          </w:p>
        </w:tc>
      </w:tr>
      <w:tr w:rsidR="00B35377" w:rsidRPr="00B35377" w14:paraId="1C9C1404" w14:textId="77777777" w:rsidTr="00301064">
        <w:trPr>
          <w:trHeight w:val="296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78B7" w14:textId="77777777" w:rsidR="00B35377" w:rsidRPr="00B35377" w:rsidRDefault="00B35377" w:rsidP="00B353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>3 NOCHES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C703" w14:textId="77777777" w:rsidR="00B35377" w:rsidRPr="00B35377" w:rsidRDefault="00B35377" w:rsidP="00B353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 xml:space="preserve"> $   2.569.000 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C9AF" w14:textId="77777777" w:rsidR="00B35377" w:rsidRPr="00B35377" w:rsidRDefault="00B35377" w:rsidP="00B353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 xml:space="preserve"> $         2.444.000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0156" w14:textId="77777777" w:rsidR="00B35377" w:rsidRPr="00B35377" w:rsidRDefault="00B35377" w:rsidP="00B353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B35377">
              <w:rPr>
                <w:rFonts w:ascii="Calibri" w:eastAsia="Times New Roman" w:hAnsi="Calibri" w:cs="Calibri"/>
                <w:color w:val="000000"/>
                <w:lang w:eastAsia="es-CO"/>
              </w:rPr>
              <w:t xml:space="preserve"> $       2.082.000 </w:t>
            </w:r>
          </w:p>
        </w:tc>
      </w:tr>
    </w:tbl>
    <w:p w14:paraId="7F4D7C7E" w14:textId="77777777" w:rsidR="00B35377" w:rsidRDefault="00B35377" w:rsidP="00536ED5">
      <w:pPr>
        <w:spacing w:after="0"/>
        <w:jc w:val="both"/>
        <w:rPr>
          <w:sz w:val="24"/>
          <w:szCs w:val="24"/>
        </w:rPr>
      </w:pPr>
    </w:p>
    <w:p w14:paraId="167BEF78" w14:textId="126821DF" w:rsidR="00B63DF1" w:rsidRPr="00AE5B37" w:rsidRDefault="00B63DF1" w:rsidP="00301064">
      <w:pPr>
        <w:spacing w:after="0"/>
        <w:jc w:val="center"/>
        <w:rPr>
          <w:rFonts w:ascii="Aileron Black" w:hAnsi="Aileron Black"/>
          <w:b/>
          <w:bCs/>
          <w:color w:val="FF0000"/>
          <w:sz w:val="28"/>
          <w:szCs w:val="28"/>
        </w:rPr>
      </w:pPr>
      <w:r w:rsidRPr="00AE5B37">
        <w:rPr>
          <w:rFonts w:ascii="Aileron Black" w:hAnsi="Aileron Black"/>
          <w:b/>
          <w:bCs/>
          <w:color w:val="FF0000"/>
          <w:sz w:val="28"/>
          <w:szCs w:val="28"/>
        </w:rPr>
        <w:t>Tarifas sujetas a disponibilidad y cambios sin previo aviso.</w:t>
      </w:r>
    </w:p>
    <w:sectPr w:rsidR="00B63DF1" w:rsidRPr="00AE5B37" w:rsidSect="004E253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7" w:right="1701" w:bottom="1417" w:left="1701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D9E70" w14:textId="77777777" w:rsidR="006E03CF" w:rsidRDefault="006E03CF" w:rsidP="00962AEB">
      <w:pPr>
        <w:spacing w:after="0" w:line="240" w:lineRule="auto"/>
      </w:pPr>
      <w:r>
        <w:separator/>
      </w:r>
    </w:p>
  </w:endnote>
  <w:endnote w:type="continuationSeparator" w:id="0">
    <w:p w14:paraId="3B7C85C9" w14:textId="77777777" w:rsidR="006E03CF" w:rsidRDefault="006E03CF" w:rsidP="00962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977768F-89AD-437F-83A3-E3514D4DE7D6}"/>
    <w:embedBold r:id="rId2" w:fontKey="{D06D8482-0BC6-4DB8-9C5C-D9947BE424D2}"/>
    <w:embedBoldItalic r:id="rId3" w:fontKey="{B2F0B9DE-3838-4369-A091-F5E5312CDE88}"/>
  </w:font>
  <w:font w:name="Aileron Black">
    <w:panose1 w:val="00000A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4" w:fontKey="{10ED89D7-4F93-4D95-9934-36F1BD8702D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B2E123ED-59FE-42A2-A50B-3A6B5A2A80B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7260A" w14:textId="77777777" w:rsidR="0034002C" w:rsidRDefault="0034002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6C6B1" w14:textId="6F9C0F67" w:rsidR="00962AEB" w:rsidRDefault="00962AEB">
    <w:pPr>
      <w:pStyle w:val="Piedepgina"/>
      <w:rPr>
        <w:noProof/>
      </w:rPr>
    </w:pPr>
  </w:p>
  <w:p w14:paraId="69C61D41" w14:textId="45CA6E4B" w:rsidR="00962AEB" w:rsidRDefault="00962AE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28EC6" w14:textId="77777777" w:rsidR="0034002C" w:rsidRDefault="0034002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15A9E" w14:textId="77777777" w:rsidR="006E03CF" w:rsidRDefault="006E03CF" w:rsidP="00962AEB">
      <w:pPr>
        <w:spacing w:after="0" w:line="240" w:lineRule="auto"/>
      </w:pPr>
      <w:r>
        <w:separator/>
      </w:r>
    </w:p>
  </w:footnote>
  <w:footnote w:type="continuationSeparator" w:id="0">
    <w:p w14:paraId="036BC2B0" w14:textId="77777777" w:rsidR="006E03CF" w:rsidRDefault="006E03CF" w:rsidP="00962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294E3" w14:textId="77777777" w:rsidR="0034002C" w:rsidRDefault="0034002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3F531" w14:textId="5107DB94" w:rsidR="004E253D" w:rsidRDefault="004E253D" w:rsidP="00962AEB">
    <w:pPr>
      <w:pStyle w:val="Encabezado"/>
      <w:rPr>
        <w:b/>
        <w:bCs/>
        <w:i/>
        <w:iCs/>
        <w:noProof/>
      </w:rPr>
    </w:pPr>
  </w:p>
  <w:p w14:paraId="0CF11AB3" w14:textId="056BC98E" w:rsidR="00962AEB" w:rsidRDefault="00962AEB" w:rsidP="00962AEB">
    <w:pPr>
      <w:pStyle w:val="Encabezado"/>
      <w:rPr>
        <w:b/>
        <w:bCs/>
        <w:i/>
        <w:iCs/>
      </w:rPr>
    </w:pPr>
  </w:p>
  <w:p w14:paraId="58DB06D0" w14:textId="5409DE95" w:rsidR="006F5CB6" w:rsidRPr="00962AEB" w:rsidRDefault="006F5CB6" w:rsidP="00962AEB">
    <w:pPr>
      <w:pStyle w:val="Encabezado"/>
      <w:rPr>
        <w:b/>
        <w:bCs/>
        <w:i/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38539" w14:textId="77777777" w:rsidR="0034002C" w:rsidRDefault="0034002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42.7pt;height:142.7pt" o:bullet="t">
        <v:imagedata r:id="rId1" o:title="clip_image001"/>
      </v:shape>
    </w:pict>
  </w:numPicBullet>
  <w:abstractNum w:abstractNumId="0" w15:restartNumberingAfterBreak="0">
    <w:nsid w:val="05AA06CC"/>
    <w:multiLevelType w:val="hybridMultilevel"/>
    <w:tmpl w:val="5E74235C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3C169B"/>
    <w:multiLevelType w:val="hybridMultilevel"/>
    <w:tmpl w:val="B8E4AEB0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9E4E15"/>
    <w:multiLevelType w:val="hybridMultilevel"/>
    <w:tmpl w:val="7012EE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576246"/>
    <w:multiLevelType w:val="hybridMultilevel"/>
    <w:tmpl w:val="DFEAB9DC"/>
    <w:lvl w:ilvl="0" w:tplc="6E1C801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54256E"/>
    <w:multiLevelType w:val="hybridMultilevel"/>
    <w:tmpl w:val="34F4D240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6C0698"/>
    <w:multiLevelType w:val="hybridMultilevel"/>
    <w:tmpl w:val="4574C0A2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4CF0198"/>
    <w:multiLevelType w:val="hybridMultilevel"/>
    <w:tmpl w:val="828001F4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CD0AEC"/>
    <w:multiLevelType w:val="hybridMultilevel"/>
    <w:tmpl w:val="4E7AFC32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E365A3"/>
    <w:multiLevelType w:val="hybridMultilevel"/>
    <w:tmpl w:val="A2923436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0203AF"/>
    <w:multiLevelType w:val="hybridMultilevel"/>
    <w:tmpl w:val="A7946FD2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35098C"/>
    <w:multiLevelType w:val="hybridMultilevel"/>
    <w:tmpl w:val="4A0E8CB4"/>
    <w:lvl w:ilvl="0" w:tplc="0F72090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8D211D"/>
    <w:multiLevelType w:val="hybridMultilevel"/>
    <w:tmpl w:val="0C7AE92A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81F2833"/>
    <w:multiLevelType w:val="hybridMultilevel"/>
    <w:tmpl w:val="AA865F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E15CFA"/>
    <w:multiLevelType w:val="hybridMultilevel"/>
    <w:tmpl w:val="3C4CC0BE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74034925">
    <w:abstractNumId w:val="8"/>
  </w:num>
  <w:num w:numId="2" w16cid:durableId="1935048212">
    <w:abstractNumId w:val="9"/>
  </w:num>
  <w:num w:numId="3" w16cid:durableId="727804550">
    <w:abstractNumId w:val="12"/>
  </w:num>
  <w:num w:numId="4" w16cid:durableId="1936402210">
    <w:abstractNumId w:val="3"/>
  </w:num>
  <w:num w:numId="5" w16cid:durableId="702285560">
    <w:abstractNumId w:val="2"/>
  </w:num>
  <w:num w:numId="6" w16cid:durableId="880094821">
    <w:abstractNumId w:val="0"/>
  </w:num>
  <w:num w:numId="7" w16cid:durableId="1924030340">
    <w:abstractNumId w:val="1"/>
  </w:num>
  <w:num w:numId="8" w16cid:durableId="542252183">
    <w:abstractNumId w:val="13"/>
  </w:num>
  <w:num w:numId="9" w16cid:durableId="1341084982">
    <w:abstractNumId w:val="6"/>
  </w:num>
  <w:num w:numId="10" w16cid:durableId="328171192">
    <w:abstractNumId w:val="4"/>
  </w:num>
  <w:num w:numId="11" w16cid:durableId="1831480418">
    <w:abstractNumId w:val="11"/>
  </w:num>
  <w:num w:numId="12" w16cid:durableId="1673297309">
    <w:abstractNumId w:val="7"/>
  </w:num>
  <w:num w:numId="13" w16cid:durableId="132060534">
    <w:abstractNumId w:val="10"/>
  </w:num>
  <w:num w:numId="14" w16cid:durableId="3914637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AEB"/>
    <w:rsid w:val="00042653"/>
    <w:rsid w:val="00045A71"/>
    <w:rsid w:val="000709C0"/>
    <w:rsid w:val="00087298"/>
    <w:rsid w:val="000B0B4A"/>
    <w:rsid w:val="00157C65"/>
    <w:rsid w:val="00174600"/>
    <w:rsid w:val="00174ED2"/>
    <w:rsid w:val="00196767"/>
    <w:rsid w:val="0023465E"/>
    <w:rsid w:val="00237ED9"/>
    <w:rsid w:val="002542D9"/>
    <w:rsid w:val="002827F1"/>
    <w:rsid w:val="00284466"/>
    <w:rsid w:val="002D5E36"/>
    <w:rsid w:val="00301064"/>
    <w:rsid w:val="00310A56"/>
    <w:rsid w:val="0034002C"/>
    <w:rsid w:val="003643FF"/>
    <w:rsid w:val="003669B8"/>
    <w:rsid w:val="00371B8F"/>
    <w:rsid w:val="003E6A13"/>
    <w:rsid w:val="003E72EC"/>
    <w:rsid w:val="0042780E"/>
    <w:rsid w:val="00435021"/>
    <w:rsid w:val="004E0DFA"/>
    <w:rsid w:val="004E253D"/>
    <w:rsid w:val="005264F5"/>
    <w:rsid w:val="00533F2A"/>
    <w:rsid w:val="00536ED5"/>
    <w:rsid w:val="00540CAE"/>
    <w:rsid w:val="00597C88"/>
    <w:rsid w:val="005D47FD"/>
    <w:rsid w:val="005E4CF5"/>
    <w:rsid w:val="0060245D"/>
    <w:rsid w:val="006224FA"/>
    <w:rsid w:val="00650258"/>
    <w:rsid w:val="00670AA9"/>
    <w:rsid w:val="00683A07"/>
    <w:rsid w:val="006E03CF"/>
    <w:rsid w:val="006F5CB6"/>
    <w:rsid w:val="00760E1E"/>
    <w:rsid w:val="00767DBD"/>
    <w:rsid w:val="00772535"/>
    <w:rsid w:val="007B0321"/>
    <w:rsid w:val="007F1C31"/>
    <w:rsid w:val="00814DF7"/>
    <w:rsid w:val="008916A7"/>
    <w:rsid w:val="008C515B"/>
    <w:rsid w:val="008F5A8E"/>
    <w:rsid w:val="00912247"/>
    <w:rsid w:val="0092156C"/>
    <w:rsid w:val="00953C89"/>
    <w:rsid w:val="00962AEB"/>
    <w:rsid w:val="009C71B5"/>
    <w:rsid w:val="009F6D59"/>
    <w:rsid w:val="00A711B7"/>
    <w:rsid w:val="00AE5B37"/>
    <w:rsid w:val="00AE5FDC"/>
    <w:rsid w:val="00B34064"/>
    <w:rsid w:val="00B35377"/>
    <w:rsid w:val="00B47839"/>
    <w:rsid w:val="00B5531E"/>
    <w:rsid w:val="00B63DF1"/>
    <w:rsid w:val="00BD5814"/>
    <w:rsid w:val="00C2132E"/>
    <w:rsid w:val="00C51719"/>
    <w:rsid w:val="00C54FE5"/>
    <w:rsid w:val="00C67673"/>
    <w:rsid w:val="00C71AD1"/>
    <w:rsid w:val="00C95DDF"/>
    <w:rsid w:val="00CB33CD"/>
    <w:rsid w:val="00CE1CDB"/>
    <w:rsid w:val="00D01C4E"/>
    <w:rsid w:val="00D237DB"/>
    <w:rsid w:val="00D4144F"/>
    <w:rsid w:val="00D4334A"/>
    <w:rsid w:val="00D6071C"/>
    <w:rsid w:val="00D839F0"/>
    <w:rsid w:val="00E10C4B"/>
    <w:rsid w:val="00E30C06"/>
    <w:rsid w:val="00E82CF6"/>
    <w:rsid w:val="00ED25B7"/>
    <w:rsid w:val="00F057E2"/>
    <w:rsid w:val="00F44E41"/>
    <w:rsid w:val="00F50DB7"/>
    <w:rsid w:val="00FF1628"/>
    <w:rsid w:val="00FF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311E2"/>
  <w15:chartTrackingRefBased/>
  <w15:docId w15:val="{4A7BD578-F3BD-4F46-A41E-5EB2C91CB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2A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2AEB"/>
  </w:style>
  <w:style w:type="paragraph" w:styleId="Piedepgina">
    <w:name w:val="footer"/>
    <w:basedOn w:val="Normal"/>
    <w:link w:val="PiedepginaCar"/>
    <w:uiPriority w:val="99"/>
    <w:unhideWhenUsed/>
    <w:rsid w:val="00962A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AEB"/>
  </w:style>
  <w:style w:type="paragraph" w:styleId="Prrafodelista">
    <w:name w:val="List Paragraph"/>
    <w:basedOn w:val="Normal"/>
    <w:uiPriority w:val="34"/>
    <w:qFormat/>
    <w:rsid w:val="005264F5"/>
    <w:pPr>
      <w:ind w:left="720"/>
      <w:contextualSpacing/>
    </w:pPr>
  </w:style>
  <w:style w:type="table" w:styleId="Tablaconcuadrcula">
    <w:name w:val="Table Grid"/>
    <w:basedOn w:val="Tablanormal"/>
    <w:uiPriority w:val="39"/>
    <w:rsid w:val="00D41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8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8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CAROLAY CATALAN</dc:creator>
  <cp:keywords/>
  <dc:description/>
  <cp:lastModifiedBy>Mercadeo Digital Munditur</cp:lastModifiedBy>
  <cp:revision>2</cp:revision>
  <cp:lastPrinted>2025-03-11T15:18:00Z</cp:lastPrinted>
  <dcterms:created xsi:type="dcterms:W3CDTF">2025-03-11T15:18:00Z</dcterms:created>
  <dcterms:modified xsi:type="dcterms:W3CDTF">2025-03-11T15:18:00Z</dcterms:modified>
</cp:coreProperties>
</file>